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495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F56B7" w:rsidTr="000F56B7">
        <w:tc>
          <w:tcPr>
            <w:tcW w:w="2254" w:type="dxa"/>
          </w:tcPr>
          <w:p w:rsidR="000F56B7" w:rsidRPr="000F56B7" w:rsidRDefault="000F56B7" w:rsidP="000F56B7">
            <w:pPr>
              <w:rPr>
                <w:rFonts w:ascii="Comic Sans MS" w:hAnsi="Comic Sans MS"/>
              </w:rPr>
            </w:pPr>
          </w:p>
        </w:tc>
        <w:tc>
          <w:tcPr>
            <w:tcW w:w="2254" w:type="dxa"/>
          </w:tcPr>
          <w:p w:rsidR="000F56B7" w:rsidRPr="00D2599E" w:rsidRDefault="00D2599E" w:rsidP="000F56B7">
            <w:pPr>
              <w:rPr>
                <w:rFonts w:ascii="Comic Sans MS" w:hAnsi="Comic Sans MS"/>
                <w:b/>
              </w:rPr>
            </w:pPr>
            <w:r w:rsidRPr="00D2599E">
              <w:rPr>
                <w:rFonts w:ascii="Comic Sans MS" w:hAnsi="Comic Sans MS"/>
                <w:b/>
              </w:rPr>
              <w:t>Strongly Agree</w:t>
            </w:r>
          </w:p>
        </w:tc>
        <w:tc>
          <w:tcPr>
            <w:tcW w:w="2254" w:type="dxa"/>
          </w:tcPr>
          <w:p w:rsidR="000F56B7" w:rsidRPr="00D2599E" w:rsidRDefault="00D2599E" w:rsidP="00D2599E">
            <w:pPr>
              <w:rPr>
                <w:rFonts w:ascii="Comic Sans MS" w:hAnsi="Comic Sans MS"/>
                <w:b/>
              </w:rPr>
            </w:pPr>
            <w:r w:rsidRPr="00D2599E">
              <w:rPr>
                <w:rFonts w:ascii="Comic Sans MS" w:hAnsi="Comic Sans MS"/>
                <w:b/>
              </w:rPr>
              <w:t>Agree</w:t>
            </w:r>
            <w:r w:rsidRPr="00D2599E">
              <w:rPr>
                <w:rFonts w:ascii="Comic Sans MS" w:hAnsi="Comic Sans MS"/>
                <w:b/>
              </w:rPr>
              <w:t xml:space="preserve">  </w:t>
            </w:r>
          </w:p>
        </w:tc>
        <w:tc>
          <w:tcPr>
            <w:tcW w:w="2254" w:type="dxa"/>
          </w:tcPr>
          <w:p w:rsidR="000F56B7" w:rsidRPr="00D2599E" w:rsidRDefault="00D2599E" w:rsidP="000F56B7">
            <w:pPr>
              <w:rPr>
                <w:rFonts w:ascii="Comic Sans MS" w:hAnsi="Comic Sans MS"/>
                <w:b/>
              </w:rPr>
            </w:pPr>
            <w:r w:rsidRPr="00D2599E">
              <w:rPr>
                <w:rFonts w:ascii="Comic Sans MS" w:hAnsi="Comic Sans MS"/>
                <w:b/>
              </w:rPr>
              <w:t>Disagree</w:t>
            </w:r>
          </w:p>
        </w:tc>
      </w:tr>
      <w:tr w:rsidR="000F56B7" w:rsidTr="000F56B7">
        <w:tc>
          <w:tcPr>
            <w:tcW w:w="2254" w:type="dxa"/>
          </w:tcPr>
          <w:p w:rsidR="000F56B7" w:rsidRPr="00D2599E" w:rsidRDefault="000F56B7" w:rsidP="000F56B7">
            <w:pPr>
              <w:rPr>
                <w:rFonts w:ascii="Comic Sans MS" w:hAnsi="Comic Sans MS"/>
                <w:b/>
              </w:rPr>
            </w:pPr>
            <w:r w:rsidRPr="00D2599E">
              <w:rPr>
                <w:rFonts w:ascii="Comic Sans MS" w:hAnsi="Comic Sans MS"/>
                <w:b/>
              </w:rPr>
              <w:t>I think RSE</w:t>
            </w:r>
            <w:r w:rsidR="00DD695B" w:rsidRPr="00D2599E">
              <w:rPr>
                <w:rFonts w:ascii="Comic Sans MS" w:hAnsi="Comic Sans MS"/>
                <w:b/>
              </w:rPr>
              <w:t xml:space="preserve"> is an important part of the school curriculum</w:t>
            </w:r>
          </w:p>
        </w:tc>
        <w:tc>
          <w:tcPr>
            <w:tcW w:w="2254" w:type="dxa"/>
          </w:tcPr>
          <w:p w:rsidR="000F56B7" w:rsidRPr="000F56B7" w:rsidRDefault="00D2599E" w:rsidP="000F56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48%</w:t>
            </w:r>
          </w:p>
        </w:tc>
        <w:tc>
          <w:tcPr>
            <w:tcW w:w="2254" w:type="dxa"/>
          </w:tcPr>
          <w:p w:rsidR="000F56B7" w:rsidRPr="000F56B7" w:rsidRDefault="0032086B" w:rsidP="000F56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49%</w:t>
            </w:r>
          </w:p>
        </w:tc>
        <w:tc>
          <w:tcPr>
            <w:tcW w:w="2254" w:type="dxa"/>
          </w:tcPr>
          <w:p w:rsidR="000F56B7" w:rsidRPr="000F56B7" w:rsidRDefault="0032086B" w:rsidP="000F56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3%</w:t>
            </w:r>
          </w:p>
        </w:tc>
      </w:tr>
      <w:tr w:rsidR="000F56B7" w:rsidTr="000F56B7">
        <w:tc>
          <w:tcPr>
            <w:tcW w:w="2254" w:type="dxa"/>
          </w:tcPr>
          <w:p w:rsidR="000F56B7" w:rsidRPr="00D2599E" w:rsidRDefault="00DD695B" w:rsidP="000F56B7">
            <w:pPr>
              <w:rPr>
                <w:rFonts w:ascii="Comic Sans MS" w:hAnsi="Comic Sans MS"/>
                <w:b/>
              </w:rPr>
            </w:pPr>
            <w:r w:rsidRPr="00D2599E">
              <w:rPr>
                <w:rFonts w:ascii="Comic Sans MS" w:hAnsi="Comic Sans MS"/>
                <w:b/>
              </w:rPr>
              <w:t>RSE topics taught in school can make a difference to young people’s lives</w:t>
            </w:r>
          </w:p>
        </w:tc>
        <w:tc>
          <w:tcPr>
            <w:tcW w:w="2254" w:type="dxa"/>
          </w:tcPr>
          <w:p w:rsidR="000F56B7" w:rsidRPr="000F56B7" w:rsidRDefault="0032086B" w:rsidP="000F56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</w:t>
            </w:r>
            <w:r>
              <w:rPr>
                <w:rFonts w:ascii="Comic Sans MS" w:hAnsi="Comic Sans MS"/>
              </w:rPr>
              <w:t>%</w:t>
            </w:r>
          </w:p>
        </w:tc>
        <w:tc>
          <w:tcPr>
            <w:tcW w:w="2254" w:type="dxa"/>
          </w:tcPr>
          <w:p w:rsidR="000F56B7" w:rsidRPr="000F56B7" w:rsidRDefault="0032086B" w:rsidP="000F56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  <w:r>
              <w:rPr>
                <w:rFonts w:ascii="Comic Sans MS" w:hAnsi="Comic Sans MS"/>
              </w:rPr>
              <w:t>%</w:t>
            </w:r>
          </w:p>
        </w:tc>
        <w:tc>
          <w:tcPr>
            <w:tcW w:w="2254" w:type="dxa"/>
          </w:tcPr>
          <w:p w:rsidR="000F56B7" w:rsidRPr="000F56B7" w:rsidRDefault="0032086B" w:rsidP="000F56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  <w:r>
              <w:rPr>
                <w:rFonts w:ascii="Comic Sans MS" w:hAnsi="Comic Sans MS"/>
              </w:rPr>
              <w:t>%</w:t>
            </w:r>
          </w:p>
        </w:tc>
      </w:tr>
      <w:tr w:rsidR="000F56B7" w:rsidTr="000F56B7">
        <w:tc>
          <w:tcPr>
            <w:tcW w:w="2254" w:type="dxa"/>
          </w:tcPr>
          <w:p w:rsidR="000F56B7" w:rsidRPr="00D2599E" w:rsidRDefault="00DD695B" w:rsidP="000F56B7">
            <w:pPr>
              <w:rPr>
                <w:rFonts w:ascii="Comic Sans MS" w:hAnsi="Comic Sans MS"/>
                <w:b/>
              </w:rPr>
            </w:pPr>
            <w:r w:rsidRPr="00D2599E">
              <w:rPr>
                <w:rFonts w:ascii="Comic Sans MS" w:hAnsi="Comic Sans MS"/>
                <w:b/>
              </w:rPr>
              <w:t>I feel happy to talk to my child about growing up, sex and relationships</w:t>
            </w:r>
          </w:p>
        </w:tc>
        <w:tc>
          <w:tcPr>
            <w:tcW w:w="2254" w:type="dxa"/>
          </w:tcPr>
          <w:p w:rsidR="000F56B7" w:rsidRPr="000F56B7" w:rsidRDefault="0053502B" w:rsidP="000F56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56</w:t>
            </w:r>
            <w:r>
              <w:rPr>
                <w:rFonts w:ascii="Comic Sans MS" w:hAnsi="Comic Sans MS"/>
              </w:rPr>
              <w:t>%</w:t>
            </w:r>
          </w:p>
        </w:tc>
        <w:tc>
          <w:tcPr>
            <w:tcW w:w="2254" w:type="dxa"/>
          </w:tcPr>
          <w:p w:rsidR="000F56B7" w:rsidRPr="000F56B7" w:rsidRDefault="0053502B" w:rsidP="000F56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</w:t>
            </w:r>
            <w:r>
              <w:rPr>
                <w:rFonts w:ascii="Comic Sans MS" w:hAnsi="Comic Sans MS"/>
              </w:rPr>
              <w:t>%</w:t>
            </w:r>
          </w:p>
        </w:tc>
        <w:tc>
          <w:tcPr>
            <w:tcW w:w="2254" w:type="dxa"/>
          </w:tcPr>
          <w:p w:rsidR="000F56B7" w:rsidRPr="000F56B7" w:rsidRDefault="0053502B" w:rsidP="000F56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>%</w:t>
            </w:r>
          </w:p>
        </w:tc>
      </w:tr>
      <w:tr w:rsidR="000F56B7" w:rsidTr="000F56B7">
        <w:tc>
          <w:tcPr>
            <w:tcW w:w="2254" w:type="dxa"/>
          </w:tcPr>
          <w:p w:rsidR="000F56B7" w:rsidRPr="00D2599E" w:rsidRDefault="00DD695B" w:rsidP="000F56B7">
            <w:pPr>
              <w:rPr>
                <w:rFonts w:ascii="Comic Sans MS" w:hAnsi="Comic Sans MS"/>
                <w:b/>
              </w:rPr>
            </w:pPr>
            <w:r w:rsidRPr="00D2599E">
              <w:rPr>
                <w:rFonts w:ascii="Comic Sans MS" w:hAnsi="Comic Sans MS"/>
                <w:b/>
              </w:rPr>
              <w:t xml:space="preserve">I am aware of the topics that will be covered by </w:t>
            </w:r>
            <w:r w:rsidR="00AA684B" w:rsidRPr="00D2599E">
              <w:rPr>
                <w:rFonts w:ascii="Comic Sans MS" w:hAnsi="Comic Sans MS"/>
                <w:b/>
              </w:rPr>
              <w:t>RSE sessions at Newlands</w:t>
            </w:r>
          </w:p>
        </w:tc>
        <w:tc>
          <w:tcPr>
            <w:tcW w:w="2254" w:type="dxa"/>
          </w:tcPr>
          <w:p w:rsidR="000F56B7" w:rsidRPr="000F56B7" w:rsidRDefault="00E50846" w:rsidP="000F56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</w:t>
            </w:r>
            <w:r>
              <w:rPr>
                <w:rFonts w:ascii="Comic Sans MS" w:hAnsi="Comic Sans MS"/>
              </w:rPr>
              <w:t>%</w:t>
            </w:r>
          </w:p>
        </w:tc>
        <w:tc>
          <w:tcPr>
            <w:tcW w:w="2254" w:type="dxa"/>
          </w:tcPr>
          <w:p w:rsidR="000F56B7" w:rsidRPr="000F56B7" w:rsidRDefault="00E50846" w:rsidP="000F56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57</w:t>
            </w:r>
            <w:r>
              <w:rPr>
                <w:rFonts w:ascii="Comic Sans MS" w:hAnsi="Comic Sans MS"/>
              </w:rPr>
              <w:t>%</w:t>
            </w:r>
          </w:p>
        </w:tc>
        <w:tc>
          <w:tcPr>
            <w:tcW w:w="2254" w:type="dxa"/>
          </w:tcPr>
          <w:p w:rsidR="000F56B7" w:rsidRPr="000F56B7" w:rsidRDefault="00E50846" w:rsidP="000F56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  <w:r>
              <w:rPr>
                <w:rFonts w:ascii="Comic Sans MS" w:hAnsi="Comic Sans MS"/>
              </w:rPr>
              <w:t>%</w:t>
            </w:r>
          </w:p>
        </w:tc>
      </w:tr>
      <w:tr w:rsidR="000F56B7" w:rsidTr="000F56B7">
        <w:tc>
          <w:tcPr>
            <w:tcW w:w="2254" w:type="dxa"/>
          </w:tcPr>
          <w:p w:rsidR="000F56B7" w:rsidRPr="00D2599E" w:rsidRDefault="00AA684B" w:rsidP="000F56B7">
            <w:pPr>
              <w:rPr>
                <w:rFonts w:ascii="Comic Sans MS" w:hAnsi="Comic Sans MS"/>
                <w:b/>
              </w:rPr>
            </w:pPr>
            <w:r w:rsidRPr="00D2599E">
              <w:rPr>
                <w:rFonts w:ascii="Comic Sans MS" w:hAnsi="Comic Sans MS"/>
                <w:b/>
              </w:rPr>
              <w:t>I understand and agree with the content of the RSE</w:t>
            </w:r>
          </w:p>
        </w:tc>
        <w:tc>
          <w:tcPr>
            <w:tcW w:w="2254" w:type="dxa"/>
          </w:tcPr>
          <w:p w:rsidR="000F56B7" w:rsidRPr="000F56B7" w:rsidRDefault="001D31ED" w:rsidP="000F56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41</w:t>
            </w:r>
            <w:r>
              <w:rPr>
                <w:rFonts w:ascii="Comic Sans MS" w:hAnsi="Comic Sans MS"/>
              </w:rPr>
              <w:t>%</w:t>
            </w:r>
          </w:p>
        </w:tc>
        <w:tc>
          <w:tcPr>
            <w:tcW w:w="2254" w:type="dxa"/>
          </w:tcPr>
          <w:p w:rsidR="000F56B7" w:rsidRPr="000F56B7" w:rsidRDefault="001D31ED" w:rsidP="000F56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54</w:t>
            </w:r>
            <w:r>
              <w:rPr>
                <w:rFonts w:ascii="Comic Sans MS" w:hAnsi="Comic Sans MS"/>
              </w:rPr>
              <w:t>%</w:t>
            </w:r>
          </w:p>
        </w:tc>
        <w:tc>
          <w:tcPr>
            <w:tcW w:w="2254" w:type="dxa"/>
          </w:tcPr>
          <w:p w:rsidR="000F56B7" w:rsidRPr="000F56B7" w:rsidRDefault="001D31ED" w:rsidP="000F56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  <w:r>
              <w:rPr>
                <w:rFonts w:ascii="Comic Sans MS" w:hAnsi="Comic Sans MS"/>
              </w:rPr>
              <w:t>%</w:t>
            </w:r>
          </w:p>
        </w:tc>
      </w:tr>
      <w:tr w:rsidR="00AA684B" w:rsidTr="001015E0">
        <w:tc>
          <w:tcPr>
            <w:tcW w:w="2254" w:type="dxa"/>
          </w:tcPr>
          <w:p w:rsidR="00AA684B" w:rsidRPr="00D2599E" w:rsidRDefault="00AA684B" w:rsidP="000F56B7">
            <w:pPr>
              <w:rPr>
                <w:rFonts w:ascii="Comic Sans MS" w:hAnsi="Comic Sans MS"/>
                <w:b/>
              </w:rPr>
            </w:pPr>
            <w:r w:rsidRPr="00D2599E">
              <w:rPr>
                <w:rFonts w:ascii="Comic Sans MS" w:hAnsi="Comic Sans MS"/>
                <w:b/>
              </w:rPr>
              <w:t>Other com</w:t>
            </w:r>
            <w:bookmarkStart w:id="0" w:name="_GoBack"/>
            <w:bookmarkEnd w:id="0"/>
            <w:r w:rsidRPr="00D2599E">
              <w:rPr>
                <w:rFonts w:ascii="Comic Sans MS" w:hAnsi="Comic Sans MS"/>
                <w:b/>
              </w:rPr>
              <w:t>ments</w:t>
            </w:r>
          </w:p>
        </w:tc>
        <w:tc>
          <w:tcPr>
            <w:tcW w:w="6762" w:type="dxa"/>
            <w:gridSpan w:val="3"/>
          </w:tcPr>
          <w:p w:rsidR="00AA684B" w:rsidRDefault="001D31ED" w:rsidP="001D31E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Does school send a message to parents prior to these sessions so we can talk to our children about what they will/have learnt so we can prepare/reinforce?</w:t>
            </w:r>
          </w:p>
          <w:p w:rsidR="001D31ED" w:rsidRDefault="001D31ED" w:rsidP="001D31E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Contents need to be age appropriate</w:t>
            </w:r>
          </w:p>
          <w:p w:rsidR="001D31ED" w:rsidRDefault="001D31ED" w:rsidP="001D31E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Pregnancy and financial side of it and the hardships that families face during this process and after birth</w:t>
            </w:r>
          </w:p>
          <w:p w:rsidR="001D31ED" w:rsidRDefault="001D31ED" w:rsidP="001D31E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Learning should start in secondary they are too young at this age</w:t>
            </w:r>
          </w:p>
          <w:p w:rsidR="001D31ED" w:rsidRPr="001D31ED" w:rsidRDefault="001D31ED" w:rsidP="001D31E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prefer to teach my child at home about these issues</w:t>
            </w:r>
          </w:p>
        </w:tc>
      </w:tr>
      <w:tr w:rsidR="001D31ED" w:rsidTr="001015E0">
        <w:tc>
          <w:tcPr>
            <w:tcW w:w="2254" w:type="dxa"/>
          </w:tcPr>
          <w:p w:rsidR="001D31ED" w:rsidRPr="001D31ED" w:rsidRDefault="001D31ED" w:rsidP="000F56B7">
            <w:pPr>
              <w:rPr>
                <w:rFonts w:ascii="Comic Sans MS" w:hAnsi="Comic Sans MS"/>
                <w:b/>
                <w:color w:val="FF0000"/>
              </w:rPr>
            </w:pPr>
            <w:r w:rsidRPr="001D31ED">
              <w:rPr>
                <w:rFonts w:ascii="Comic Sans MS" w:hAnsi="Comic Sans MS"/>
                <w:b/>
                <w:color w:val="FF0000"/>
              </w:rPr>
              <w:t>Actions</w:t>
            </w:r>
          </w:p>
        </w:tc>
        <w:tc>
          <w:tcPr>
            <w:tcW w:w="6762" w:type="dxa"/>
            <w:gridSpan w:val="3"/>
          </w:tcPr>
          <w:p w:rsidR="001D31ED" w:rsidRPr="001D31ED" w:rsidRDefault="001D31ED" w:rsidP="001D31E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FF0000"/>
              </w:rPr>
            </w:pPr>
            <w:r w:rsidRPr="001D31ED">
              <w:rPr>
                <w:rFonts w:ascii="Comic Sans MS" w:hAnsi="Comic Sans MS"/>
                <w:color w:val="FF0000"/>
              </w:rPr>
              <w:t>Consider sending a MM when RSE is to be taught so parents are aware in advance so if they choose they can have discussions at home.</w:t>
            </w:r>
          </w:p>
        </w:tc>
      </w:tr>
    </w:tbl>
    <w:p w:rsidR="00EF3646" w:rsidRPr="000F56B7" w:rsidRDefault="000F56B7">
      <w:pPr>
        <w:rPr>
          <w:rFonts w:ascii="Comic Sans MS" w:hAnsi="Comic Sans MS"/>
          <w:b/>
          <w:u w:val="single"/>
        </w:rPr>
      </w:pPr>
      <w:r w:rsidRPr="000F56B7">
        <w:rPr>
          <w:rFonts w:ascii="Comic Sans MS" w:hAnsi="Comic Sans MS"/>
          <w:b/>
          <w:u w:val="single"/>
        </w:rPr>
        <w:t>RSHE Questionnaire to Parents Analysis</w:t>
      </w:r>
      <w:r>
        <w:rPr>
          <w:rFonts w:ascii="Comic Sans MS" w:hAnsi="Comic Sans MS"/>
          <w:b/>
          <w:u w:val="single"/>
        </w:rPr>
        <w:t xml:space="preserve"> July 2024</w:t>
      </w:r>
    </w:p>
    <w:sectPr w:rsidR="00EF3646" w:rsidRPr="000F5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630F6"/>
    <w:multiLevelType w:val="hybridMultilevel"/>
    <w:tmpl w:val="2EE46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B7"/>
    <w:rsid w:val="000F56B7"/>
    <w:rsid w:val="001D31ED"/>
    <w:rsid w:val="0032086B"/>
    <w:rsid w:val="0053502B"/>
    <w:rsid w:val="00AA684B"/>
    <w:rsid w:val="00D2599E"/>
    <w:rsid w:val="00DD695B"/>
    <w:rsid w:val="00E50846"/>
    <w:rsid w:val="00E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230DB"/>
  <w15:chartTrackingRefBased/>
  <w15:docId w15:val="{CA23C4CD-C9EA-4A6C-BD69-116D866A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boulton</dc:creator>
  <cp:keywords/>
  <dc:description/>
  <cp:lastModifiedBy>clare boulton</cp:lastModifiedBy>
  <cp:revision>3</cp:revision>
  <dcterms:created xsi:type="dcterms:W3CDTF">2024-07-16T09:02:00Z</dcterms:created>
  <dcterms:modified xsi:type="dcterms:W3CDTF">2024-07-16T10:12:00Z</dcterms:modified>
</cp:coreProperties>
</file>