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725A" w14:textId="271DB6D5" w:rsidR="003D1604" w:rsidRDefault="003D1604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148"/>
        <w:gridCol w:w="2575"/>
        <w:gridCol w:w="2574"/>
        <w:gridCol w:w="5149"/>
      </w:tblGrid>
      <w:tr w:rsidR="003D1604" w:rsidRPr="003D1604" w14:paraId="0094ABFC" w14:textId="77777777" w:rsidTr="00A8279E">
        <w:trPr>
          <w:trHeight w:val="966"/>
        </w:trPr>
        <w:tc>
          <w:tcPr>
            <w:tcW w:w="15446" w:type="dxa"/>
            <w:gridSpan w:val="4"/>
            <w:vAlign w:val="center"/>
          </w:tcPr>
          <w:p w14:paraId="4ED29B17" w14:textId="0570BB1D" w:rsidR="003D1604" w:rsidRPr="003D1604" w:rsidRDefault="003D1604" w:rsidP="00A8279E">
            <w:pPr>
              <w:jc w:val="center"/>
              <w:rPr>
                <w:b/>
                <w:sz w:val="40"/>
                <w:szCs w:val="36"/>
              </w:rPr>
            </w:pPr>
            <w:r w:rsidRPr="003D1604">
              <w:rPr>
                <w:b/>
                <w:sz w:val="40"/>
                <w:szCs w:val="36"/>
              </w:rPr>
              <w:t xml:space="preserve">Newlands Junior School: </w:t>
            </w:r>
            <w:r w:rsidR="00A8279E">
              <w:rPr>
                <w:b/>
                <w:sz w:val="40"/>
                <w:szCs w:val="36"/>
              </w:rPr>
              <w:t xml:space="preserve">Curriculum </w:t>
            </w:r>
            <w:r w:rsidRPr="003D1604">
              <w:rPr>
                <w:b/>
                <w:sz w:val="40"/>
                <w:szCs w:val="36"/>
              </w:rPr>
              <w:t>Topics</w:t>
            </w:r>
          </w:p>
        </w:tc>
      </w:tr>
      <w:tr w:rsidR="003D1604" w:rsidRPr="003D1604" w14:paraId="328B2E82" w14:textId="77777777" w:rsidTr="003D1604">
        <w:tc>
          <w:tcPr>
            <w:tcW w:w="15446" w:type="dxa"/>
            <w:gridSpan w:val="4"/>
          </w:tcPr>
          <w:p w14:paraId="262D78C2" w14:textId="77777777" w:rsidR="003D1604" w:rsidRPr="003D1604" w:rsidRDefault="003D1604" w:rsidP="003D1604">
            <w:pPr>
              <w:jc w:val="center"/>
              <w:rPr>
                <w:b/>
                <w:szCs w:val="36"/>
              </w:rPr>
            </w:pPr>
          </w:p>
          <w:p w14:paraId="4170F998" w14:textId="77777777" w:rsidR="003D1604" w:rsidRPr="003D1604" w:rsidRDefault="003D1604" w:rsidP="003D1604">
            <w:pPr>
              <w:jc w:val="center"/>
              <w:rPr>
                <w:b/>
                <w:sz w:val="40"/>
                <w:szCs w:val="36"/>
              </w:rPr>
            </w:pPr>
            <w:r w:rsidRPr="003D1604">
              <w:rPr>
                <w:b/>
                <w:sz w:val="40"/>
                <w:szCs w:val="36"/>
              </w:rPr>
              <w:t>Year 3: Community</w:t>
            </w:r>
          </w:p>
          <w:p w14:paraId="26EB78EF" w14:textId="397E6838" w:rsidR="003D1604" w:rsidRPr="003D1604" w:rsidRDefault="003D1604" w:rsidP="003D1604">
            <w:pPr>
              <w:jc w:val="center"/>
              <w:rPr>
                <w:b/>
                <w:szCs w:val="36"/>
              </w:rPr>
            </w:pPr>
          </w:p>
        </w:tc>
      </w:tr>
      <w:tr w:rsidR="003D1604" w:rsidRPr="003D1604" w14:paraId="61CC5F62" w14:textId="77777777" w:rsidTr="003D1604">
        <w:tc>
          <w:tcPr>
            <w:tcW w:w="5148" w:type="dxa"/>
          </w:tcPr>
          <w:p w14:paraId="23082AAF" w14:textId="77777777" w:rsidR="003D1604" w:rsidRPr="003D1604" w:rsidRDefault="003D1604" w:rsidP="003D1604">
            <w:pPr>
              <w:jc w:val="center"/>
              <w:rPr>
                <w:szCs w:val="36"/>
              </w:rPr>
            </w:pPr>
          </w:p>
          <w:p w14:paraId="203E7B34" w14:textId="12AA04E7" w:rsidR="003D1604" w:rsidRPr="003D1604" w:rsidRDefault="003D1604" w:rsidP="003D1604">
            <w:pPr>
              <w:jc w:val="center"/>
              <w:rPr>
                <w:sz w:val="40"/>
                <w:szCs w:val="36"/>
              </w:rPr>
            </w:pPr>
            <w:r w:rsidRPr="003D1604">
              <w:rPr>
                <w:sz w:val="40"/>
                <w:szCs w:val="36"/>
              </w:rPr>
              <w:t>Early Man</w:t>
            </w:r>
          </w:p>
          <w:p w14:paraId="629681DD" w14:textId="0B5A3F63" w:rsidR="003D1604" w:rsidRPr="003D1604" w:rsidRDefault="003D1604" w:rsidP="003D1604">
            <w:pPr>
              <w:jc w:val="center"/>
              <w:rPr>
                <w:szCs w:val="36"/>
              </w:rPr>
            </w:pPr>
          </w:p>
        </w:tc>
        <w:tc>
          <w:tcPr>
            <w:tcW w:w="5149" w:type="dxa"/>
            <w:gridSpan w:val="2"/>
          </w:tcPr>
          <w:p w14:paraId="2908ADC5" w14:textId="77777777" w:rsidR="003D1604" w:rsidRPr="003D1604" w:rsidRDefault="003D1604" w:rsidP="003D1604">
            <w:pPr>
              <w:jc w:val="center"/>
              <w:rPr>
                <w:szCs w:val="36"/>
              </w:rPr>
            </w:pPr>
          </w:p>
          <w:p w14:paraId="4300F8A4" w14:textId="7F21A7F7" w:rsidR="003D1604" w:rsidRPr="003D1604" w:rsidRDefault="003D1604" w:rsidP="003D1604">
            <w:pPr>
              <w:jc w:val="center"/>
              <w:rPr>
                <w:sz w:val="32"/>
                <w:szCs w:val="36"/>
              </w:rPr>
            </w:pPr>
            <w:r w:rsidRPr="003D1604">
              <w:rPr>
                <w:sz w:val="40"/>
                <w:szCs w:val="36"/>
              </w:rPr>
              <w:t>Egypt</w:t>
            </w:r>
          </w:p>
        </w:tc>
        <w:tc>
          <w:tcPr>
            <w:tcW w:w="5149" w:type="dxa"/>
          </w:tcPr>
          <w:p w14:paraId="75F8A164" w14:textId="77777777" w:rsidR="003D1604" w:rsidRPr="003D1604" w:rsidRDefault="003D1604" w:rsidP="003D1604">
            <w:pPr>
              <w:jc w:val="center"/>
              <w:rPr>
                <w:szCs w:val="36"/>
              </w:rPr>
            </w:pPr>
          </w:p>
          <w:p w14:paraId="174F8C77" w14:textId="07F25F4D" w:rsidR="003D1604" w:rsidRPr="003D1604" w:rsidRDefault="003D1604" w:rsidP="003D1604">
            <w:pPr>
              <w:jc w:val="center"/>
              <w:rPr>
                <w:sz w:val="32"/>
                <w:szCs w:val="36"/>
              </w:rPr>
            </w:pPr>
            <w:r w:rsidRPr="003D1604">
              <w:rPr>
                <w:sz w:val="40"/>
                <w:szCs w:val="36"/>
              </w:rPr>
              <w:t>Coal Mining</w:t>
            </w:r>
          </w:p>
        </w:tc>
      </w:tr>
      <w:tr w:rsidR="003D1604" w:rsidRPr="003D1604" w14:paraId="47415E03" w14:textId="77777777" w:rsidTr="003D1604">
        <w:tc>
          <w:tcPr>
            <w:tcW w:w="15446" w:type="dxa"/>
            <w:gridSpan w:val="4"/>
          </w:tcPr>
          <w:p w14:paraId="52FE9D25" w14:textId="77777777" w:rsidR="003D1604" w:rsidRPr="003D1604" w:rsidRDefault="003D1604" w:rsidP="003D1604">
            <w:pPr>
              <w:jc w:val="center"/>
              <w:rPr>
                <w:b/>
                <w:szCs w:val="36"/>
              </w:rPr>
            </w:pPr>
          </w:p>
          <w:p w14:paraId="72E9EE13" w14:textId="77777777" w:rsidR="003D1604" w:rsidRPr="003D1604" w:rsidRDefault="003D1604" w:rsidP="003D1604">
            <w:pPr>
              <w:jc w:val="center"/>
              <w:rPr>
                <w:b/>
                <w:sz w:val="40"/>
                <w:szCs w:val="36"/>
              </w:rPr>
            </w:pPr>
            <w:r w:rsidRPr="003D1604">
              <w:rPr>
                <w:b/>
                <w:sz w:val="40"/>
                <w:szCs w:val="36"/>
              </w:rPr>
              <w:t>Year 4: Conflict and Resolution</w:t>
            </w:r>
          </w:p>
          <w:p w14:paraId="00DD5CE5" w14:textId="0CDF7075" w:rsidR="003D1604" w:rsidRPr="003D1604" w:rsidRDefault="003D1604" w:rsidP="003D1604">
            <w:pPr>
              <w:jc w:val="center"/>
              <w:rPr>
                <w:b/>
                <w:szCs w:val="36"/>
              </w:rPr>
            </w:pPr>
          </w:p>
        </w:tc>
      </w:tr>
      <w:tr w:rsidR="003D1604" w:rsidRPr="003D1604" w14:paraId="0999E5B3" w14:textId="77777777" w:rsidTr="003D1604">
        <w:tc>
          <w:tcPr>
            <w:tcW w:w="5148" w:type="dxa"/>
          </w:tcPr>
          <w:p w14:paraId="41E28413" w14:textId="77777777" w:rsidR="003D1604" w:rsidRPr="003D1604" w:rsidRDefault="003D1604">
            <w:pPr>
              <w:rPr>
                <w:szCs w:val="36"/>
              </w:rPr>
            </w:pPr>
          </w:p>
          <w:p w14:paraId="3762AF84" w14:textId="1FFBFB1B" w:rsidR="003D1604" w:rsidRPr="003D1604" w:rsidRDefault="003D1604" w:rsidP="003D1604">
            <w:pPr>
              <w:jc w:val="center"/>
              <w:rPr>
                <w:sz w:val="32"/>
                <w:szCs w:val="36"/>
              </w:rPr>
            </w:pPr>
            <w:r w:rsidRPr="003D1604">
              <w:rPr>
                <w:sz w:val="40"/>
                <w:szCs w:val="36"/>
              </w:rPr>
              <w:t>Invaders and Settlers</w:t>
            </w:r>
          </w:p>
          <w:p w14:paraId="31C061FF" w14:textId="29F1AC10" w:rsidR="003D1604" w:rsidRPr="003D1604" w:rsidRDefault="003D1604">
            <w:pPr>
              <w:rPr>
                <w:szCs w:val="36"/>
              </w:rPr>
            </w:pPr>
          </w:p>
        </w:tc>
        <w:tc>
          <w:tcPr>
            <w:tcW w:w="5149" w:type="dxa"/>
            <w:gridSpan w:val="2"/>
          </w:tcPr>
          <w:p w14:paraId="566EFB09" w14:textId="77777777" w:rsidR="003D1604" w:rsidRPr="003D1604" w:rsidRDefault="003D1604">
            <w:pPr>
              <w:rPr>
                <w:szCs w:val="36"/>
              </w:rPr>
            </w:pPr>
          </w:p>
          <w:p w14:paraId="3C7C4ED3" w14:textId="69259115" w:rsidR="003D1604" w:rsidRPr="003D1604" w:rsidRDefault="003D1604" w:rsidP="003D1604">
            <w:pPr>
              <w:jc w:val="center"/>
              <w:rPr>
                <w:sz w:val="32"/>
                <w:szCs w:val="36"/>
              </w:rPr>
            </w:pPr>
            <w:r w:rsidRPr="003D1604">
              <w:rPr>
                <w:sz w:val="40"/>
                <w:szCs w:val="36"/>
              </w:rPr>
              <w:t>European Study</w:t>
            </w:r>
            <w:r w:rsidR="006B124F">
              <w:rPr>
                <w:sz w:val="40"/>
                <w:szCs w:val="36"/>
              </w:rPr>
              <w:t xml:space="preserve"> (Italy)</w:t>
            </w:r>
          </w:p>
        </w:tc>
        <w:tc>
          <w:tcPr>
            <w:tcW w:w="5149" w:type="dxa"/>
          </w:tcPr>
          <w:p w14:paraId="31899443" w14:textId="77777777" w:rsidR="003D1604" w:rsidRPr="003D1604" w:rsidRDefault="003D1604" w:rsidP="003D1604">
            <w:pPr>
              <w:jc w:val="center"/>
              <w:rPr>
                <w:szCs w:val="36"/>
              </w:rPr>
            </w:pPr>
          </w:p>
          <w:p w14:paraId="07E8D0AB" w14:textId="734A6238" w:rsidR="003D1604" w:rsidRPr="003D1604" w:rsidRDefault="003D1604" w:rsidP="003D1604">
            <w:pPr>
              <w:jc w:val="center"/>
              <w:rPr>
                <w:sz w:val="32"/>
                <w:szCs w:val="36"/>
              </w:rPr>
            </w:pPr>
            <w:r w:rsidRPr="003D1604">
              <w:rPr>
                <w:sz w:val="40"/>
                <w:szCs w:val="36"/>
              </w:rPr>
              <w:t>World War Two</w:t>
            </w:r>
          </w:p>
        </w:tc>
      </w:tr>
      <w:tr w:rsidR="003D1604" w:rsidRPr="003D1604" w14:paraId="32C41BD0" w14:textId="77777777" w:rsidTr="003D1604">
        <w:tc>
          <w:tcPr>
            <w:tcW w:w="15446" w:type="dxa"/>
            <w:gridSpan w:val="4"/>
          </w:tcPr>
          <w:p w14:paraId="49AFB909" w14:textId="77777777" w:rsidR="003D1604" w:rsidRPr="003D1604" w:rsidRDefault="003D1604" w:rsidP="003D1604">
            <w:pPr>
              <w:jc w:val="center"/>
              <w:rPr>
                <w:b/>
                <w:szCs w:val="36"/>
              </w:rPr>
            </w:pPr>
          </w:p>
          <w:p w14:paraId="2A4455BB" w14:textId="77777777" w:rsidR="003D1604" w:rsidRPr="003D1604" w:rsidRDefault="003D1604" w:rsidP="003D1604">
            <w:pPr>
              <w:jc w:val="center"/>
              <w:rPr>
                <w:b/>
                <w:sz w:val="40"/>
                <w:szCs w:val="36"/>
              </w:rPr>
            </w:pPr>
            <w:r w:rsidRPr="003D1604">
              <w:rPr>
                <w:b/>
                <w:sz w:val="40"/>
                <w:szCs w:val="36"/>
              </w:rPr>
              <w:t>Year 5: Social Judgement</w:t>
            </w:r>
          </w:p>
          <w:p w14:paraId="5F71FB57" w14:textId="755A74EB" w:rsidR="003D1604" w:rsidRPr="003D1604" w:rsidRDefault="003D1604" w:rsidP="003D1604">
            <w:pPr>
              <w:jc w:val="center"/>
              <w:rPr>
                <w:b/>
                <w:szCs w:val="36"/>
              </w:rPr>
            </w:pPr>
          </w:p>
        </w:tc>
      </w:tr>
      <w:tr w:rsidR="003D1604" w:rsidRPr="003D1604" w14:paraId="699C64E4" w14:textId="77777777" w:rsidTr="003D1604">
        <w:tc>
          <w:tcPr>
            <w:tcW w:w="7723" w:type="dxa"/>
            <w:gridSpan w:val="2"/>
          </w:tcPr>
          <w:p w14:paraId="44B33BD0" w14:textId="77777777" w:rsidR="003D1604" w:rsidRPr="003D1604" w:rsidRDefault="003D1604">
            <w:pPr>
              <w:rPr>
                <w:szCs w:val="36"/>
              </w:rPr>
            </w:pPr>
          </w:p>
          <w:p w14:paraId="49F6E270" w14:textId="310CAA54" w:rsidR="003D1604" w:rsidRPr="003D1604" w:rsidRDefault="003D1604" w:rsidP="003D1604">
            <w:pPr>
              <w:jc w:val="center"/>
              <w:rPr>
                <w:sz w:val="40"/>
                <w:szCs w:val="36"/>
              </w:rPr>
            </w:pPr>
            <w:r w:rsidRPr="003D1604">
              <w:rPr>
                <w:sz w:val="40"/>
                <w:szCs w:val="36"/>
              </w:rPr>
              <w:t>London and the British Isles</w:t>
            </w:r>
          </w:p>
          <w:p w14:paraId="2840ED4D" w14:textId="2B0A6CA6" w:rsidR="003D1604" w:rsidRPr="003D1604" w:rsidRDefault="003D1604">
            <w:pPr>
              <w:rPr>
                <w:szCs w:val="36"/>
              </w:rPr>
            </w:pPr>
          </w:p>
        </w:tc>
        <w:tc>
          <w:tcPr>
            <w:tcW w:w="7723" w:type="dxa"/>
            <w:gridSpan w:val="2"/>
          </w:tcPr>
          <w:p w14:paraId="6BE484CE" w14:textId="77777777" w:rsidR="003D1604" w:rsidRPr="003D1604" w:rsidRDefault="003D1604">
            <w:pPr>
              <w:rPr>
                <w:szCs w:val="36"/>
              </w:rPr>
            </w:pPr>
          </w:p>
          <w:p w14:paraId="2AA3D12D" w14:textId="7ED0F94E" w:rsidR="003D1604" w:rsidRPr="003D1604" w:rsidRDefault="003D1604" w:rsidP="003D1604">
            <w:pPr>
              <w:jc w:val="center"/>
              <w:rPr>
                <w:sz w:val="32"/>
                <w:szCs w:val="36"/>
              </w:rPr>
            </w:pPr>
            <w:r w:rsidRPr="003D1604">
              <w:rPr>
                <w:sz w:val="40"/>
                <w:szCs w:val="36"/>
              </w:rPr>
              <w:t>North and South America</w:t>
            </w:r>
          </w:p>
        </w:tc>
      </w:tr>
      <w:tr w:rsidR="003D1604" w:rsidRPr="003D1604" w14:paraId="67E8C2EC" w14:textId="77777777" w:rsidTr="003D1604">
        <w:tc>
          <w:tcPr>
            <w:tcW w:w="15446" w:type="dxa"/>
            <w:gridSpan w:val="4"/>
          </w:tcPr>
          <w:p w14:paraId="155796B2" w14:textId="77777777" w:rsidR="003D1604" w:rsidRPr="003D1604" w:rsidRDefault="003D1604" w:rsidP="003D1604">
            <w:pPr>
              <w:jc w:val="center"/>
              <w:rPr>
                <w:b/>
                <w:szCs w:val="36"/>
              </w:rPr>
            </w:pPr>
          </w:p>
          <w:p w14:paraId="2525E822" w14:textId="77777777" w:rsidR="003D1604" w:rsidRPr="003D1604" w:rsidRDefault="003D1604" w:rsidP="003D1604">
            <w:pPr>
              <w:jc w:val="center"/>
              <w:rPr>
                <w:b/>
                <w:sz w:val="40"/>
                <w:szCs w:val="36"/>
              </w:rPr>
            </w:pPr>
            <w:r w:rsidRPr="003D1604">
              <w:rPr>
                <w:b/>
                <w:sz w:val="40"/>
                <w:szCs w:val="36"/>
              </w:rPr>
              <w:t>Year 6: Decisive Decisions</w:t>
            </w:r>
          </w:p>
          <w:p w14:paraId="275E4E26" w14:textId="5C3CD78B" w:rsidR="003D1604" w:rsidRPr="003D1604" w:rsidRDefault="003D1604" w:rsidP="003D1604">
            <w:pPr>
              <w:jc w:val="center"/>
              <w:rPr>
                <w:b/>
                <w:szCs w:val="36"/>
              </w:rPr>
            </w:pPr>
          </w:p>
        </w:tc>
      </w:tr>
      <w:tr w:rsidR="006B124F" w:rsidRPr="003D1604" w14:paraId="09C4FC1F" w14:textId="77777777" w:rsidTr="006B124F">
        <w:trPr>
          <w:trHeight w:val="1342"/>
        </w:trPr>
        <w:tc>
          <w:tcPr>
            <w:tcW w:w="5148" w:type="dxa"/>
          </w:tcPr>
          <w:p w14:paraId="6C291EF8" w14:textId="677FBFF2" w:rsidR="006B124F" w:rsidRPr="006B124F" w:rsidRDefault="006B124F" w:rsidP="006B124F">
            <w:pPr>
              <w:spacing w:before="120" w:after="120" w:line="276" w:lineRule="auto"/>
              <w:jc w:val="center"/>
              <w:rPr>
                <w:sz w:val="40"/>
                <w:szCs w:val="36"/>
              </w:rPr>
            </w:pPr>
            <w:r w:rsidRPr="003D1604">
              <w:rPr>
                <w:sz w:val="40"/>
                <w:szCs w:val="36"/>
              </w:rPr>
              <w:t xml:space="preserve">The Victorian </w:t>
            </w:r>
            <w:r>
              <w:rPr>
                <w:sz w:val="40"/>
                <w:szCs w:val="36"/>
              </w:rPr>
              <w:t>Era</w:t>
            </w:r>
            <w:r w:rsidRPr="003D1604">
              <w:rPr>
                <w:sz w:val="40"/>
                <w:szCs w:val="36"/>
              </w:rPr>
              <w:t xml:space="preserve"> </w:t>
            </w:r>
            <w:r>
              <w:rPr>
                <w:sz w:val="40"/>
                <w:szCs w:val="36"/>
              </w:rPr>
              <w:t>&amp;</w:t>
            </w:r>
            <w:r w:rsidRPr="003D1604">
              <w:rPr>
                <w:sz w:val="40"/>
                <w:szCs w:val="36"/>
              </w:rPr>
              <w:t xml:space="preserve"> the Industrial Revolution</w:t>
            </w:r>
          </w:p>
        </w:tc>
        <w:tc>
          <w:tcPr>
            <w:tcW w:w="5149" w:type="dxa"/>
            <w:gridSpan w:val="2"/>
            <w:vAlign w:val="center"/>
          </w:tcPr>
          <w:p w14:paraId="2314BD72" w14:textId="1F3AD59D" w:rsidR="006B124F" w:rsidRPr="003D1604" w:rsidRDefault="006B124F" w:rsidP="006B124F">
            <w:pPr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Africa</w:t>
            </w:r>
          </w:p>
        </w:tc>
        <w:tc>
          <w:tcPr>
            <w:tcW w:w="5149" w:type="dxa"/>
            <w:vAlign w:val="center"/>
          </w:tcPr>
          <w:p w14:paraId="3CC918B0" w14:textId="3A0A844D" w:rsidR="006B124F" w:rsidRPr="003D1604" w:rsidRDefault="006B124F" w:rsidP="006B124F">
            <w:pPr>
              <w:jc w:val="center"/>
              <w:rPr>
                <w:sz w:val="32"/>
                <w:szCs w:val="36"/>
              </w:rPr>
            </w:pPr>
            <w:r w:rsidRPr="003D1604">
              <w:rPr>
                <w:sz w:val="40"/>
                <w:szCs w:val="36"/>
              </w:rPr>
              <w:t>Crime and Punishment</w:t>
            </w:r>
          </w:p>
        </w:tc>
      </w:tr>
    </w:tbl>
    <w:p w14:paraId="4F799812" w14:textId="77777777" w:rsidR="009357F5" w:rsidRDefault="006B124F"/>
    <w:sectPr w:rsidR="009357F5" w:rsidSect="003D1604"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04"/>
    <w:rsid w:val="003D1604"/>
    <w:rsid w:val="0059057F"/>
    <w:rsid w:val="006B124F"/>
    <w:rsid w:val="007D34DB"/>
    <w:rsid w:val="00856824"/>
    <w:rsid w:val="00882D1C"/>
    <w:rsid w:val="00A8279E"/>
    <w:rsid w:val="00A940EE"/>
    <w:rsid w:val="00B65A1E"/>
    <w:rsid w:val="00C632D3"/>
    <w:rsid w:val="00D5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ADEB0"/>
  <w15:chartTrackingRefBased/>
  <w15:docId w15:val="{FCF37D92-B37E-0F44-BB20-AB5EF4AC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Matthews</dc:creator>
  <cp:keywords/>
  <dc:description/>
  <cp:lastModifiedBy>Moya Matthews</cp:lastModifiedBy>
  <cp:revision>3</cp:revision>
  <dcterms:created xsi:type="dcterms:W3CDTF">2023-11-24T15:01:00Z</dcterms:created>
  <dcterms:modified xsi:type="dcterms:W3CDTF">2023-11-30T11:15:00Z</dcterms:modified>
</cp:coreProperties>
</file>